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30ED" w:rsidRDefault="002A30ED">
      <w:pPr>
        <w:spacing w:before="75"/>
        <w:ind w:left="101"/>
        <w:rPr>
          <w:b/>
        </w:rPr>
      </w:pPr>
      <w:r w:rsidRPr="002A30ED"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CB541" wp14:editId="36B23709">
                <wp:simplePos x="0" y="0"/>
                <wp:positionH relativeFrom="column">
                  <wp:posOffset>3360420</wp:posOffset>
                </wp:positionH>
                <wp:positionV relativeFrom="paragraph">
                  <wp:posOffset>139700</wp:posOffset>
                </wp:positionV>
                <wp:extent cx="5821680" cy="1404620"/>
                <wp:effectExtent l="0" t="0" r="26670" b="279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0ED" w:rsidRPr="00634D61" w:rsidRDefault="002A30ED" w:rsidP="002A30ED">
                            <w:pPr>
                              <w:jc w:val="center"/>
                              <w:rPr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634D61">
                              <w:rPr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Gruppo di Lavoro </w:t>
                            </w:r>
                          </w:p>
                          <w:p w:rsidR="002A30ED" w:rsidRPr="00634D61" w:rsidRDefault="002A30ED" w:rsidP="002A30ED">
                            <w:pPr>
                              <w:jc w:val="center"/>
                              <w:rPr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634D61">
                              <w:rPr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“Cooperazione Regionale tra Psicologia Militare e Territoriale”</w:t>
                            </w:r>
                          </w:p>
                          <w:p w:rsidR="002A30ED" w:rsidRDefault="002A30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2ACB54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4.6pt;margin-top:11pt;width:45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">
                <v:textbox style="mso-fit-shape-to-text:t">
                  <w:txbxContent>
                    <w:p w:rsidR="002A30ED" w:rsidRPr="00634D61" w:rsidRDefault="002A30ED" w:rsidP="002A30ED">
                      <w:pPr>
                        <w:jc w:val="center"/>
                        <w:rPr>
                          <w:b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634D61">
                        <w:rPr>
                          <w:b/>
                          <w:color w:val="215868" w:themeColor="accent5" w:themeShade="80"/>
                          <w:sz w:val="32"/>
                          <w:szCs w:val="32"/>
                        </w:rPr>
                        <w:t xml:space="preserve">Gruppo di Lavoro </w:t>
                      </w:r>
                    </w:p>
                    <w:p w:rsidR="002A30ED" w:rsidRPr="00634D61" w:rsidRDefault="002A30ED" w:rsidP="002A30ED">
                      <w:pPr>
                        <w:jc w:val="center"/>
                        <w:rPr>
                          <w:b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634D61">
                        <w:rPr>
                          <w:b/>
                          <w:color w:val="215868" w:themeColor="accent5" w:themeShade="80"/>
                          <w:sz w:val="32"/>
                          <w:szCs w:val="32"/>
                        </w:rPr>
                        <w:t>“Cooperazione Regionale tra Psicologia Militare e Territoriale”</w:t>
                      </w:r>
                    </w:p>
                    <w:p w:rsidR="002A30ED" w:rsidRDefault="002A30ED"/>
                  </w:txbxContent>
                </v:textbox>
                <w10:wrap type="square"/>
              </v:shape>
            </w:pict>
          </mc:Fallback>
        </mc:AlternateContent>
      </w:r>
      <w:r w:rsidRPr="00D03DAA">
        <w:rPr>
          <w:noProof/>
          <w:lang w:bidi="ar-SA"/>
        </w:rPr>
        <w:drawing>
          <wp:inline distT="0" distB="0" distL="0" distR="0" wp14:anchorId="15B51740" wp14:editId="5F49A3ED">
            <wp:extent cx="2522220" cy="793106"/>
            <wp:effectExtent l="0" t="0" r="0" b="7620"/>
            <wp:docPr id="1" name="Immagine 1" descr="C:\Users\DOMNAR65R18\Desktop\logo Ordine P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NAR65R18\Desktop\logo Ordine Ps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267" cy="79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F4C" w:rsidRDefault="00D42F4C">
      <w:pPr>
        <w:pStyle w:val="Corpotesto"/>
        <w:spacing w:before="5"/>
        <w:ind w:left="0" w:firstLine="0"/>
        <w:rPr>
          <w:b/>
          <w:sz w:val="26"/>
        </w:rPr>
      </w:pPr>
    </w:p>
    <w:p w:rsidR="002A30ED" w:rsidRDefault="002A30ED" w:rsidP="002A30ED">
      <w:pPr>
        <w:pStyle w:val="Corpotesto"/>
        <w:spacing w:before="5"/>
        <w:ind w:left="0" w:firstLine="0"/>
        <w:jc w:val="center"/>
        <w:rPr>
          <w:b/>
          <w:color w:val="244061" w:themeColor="accent1" w:themeShade="80"/>
          <w:sz w:val="26"/>
        </w:rPr>
      </w:pPr>
      <w:r w:rsidRPr="002A30ED">
        <w:rPr>
          <w:b/>
          <w:color w:val="244061" w:themeColor="accent1" w:themeShade="80"/>
          <w:sz w:val="26"/>
        </w:rPr>
        <w:t>CRONOPROGRAMMA</w:t>
      </w:r>
    </w:p>
    <w:p w:rsidR="002A30ED" w:rsidRPr="002A30ED" w:rsidRDefault="002A30ED" w:rsidP="002A30ED">
      <w:pPr>
        <w:pStyle w:val="Corpotesto"/>
        <w:spacing w:before="5"/>
        <w:ind w:left="0" w:firstLine="0"/>
        <w:jc w:val="center"/>
        <w:rPr>
          <w:b/>
          <w:color w:val="244061" w:themeColor="accent1" w:themeShade="80"/>
          <w:sz w:val="26"/>
        </w:rPr>
      </w:pPr>
    </w:p>
    <w:p w:rsidR="00D42F4C" w:rsidRPr="002A30ED" w:rsidRDefault="00486854">
      <w:pPr>
        <w:pStyle w:val="Corpotesto"/>
        <w:spacing w:before="0"/>
        <w:ind w:left="101" w:firstLine="0"/>
        <w:rPr>
          <w:rFonts w:ascii="Times New Roman" w:hAnsi="Times New Roman" w:cs="Times New Roman"/>
          <w:b/>
        </w:rPr>
      </w:pPr>
      <w:r w:rsidRPr="002A30ED">
        <w:rPr>
          <w:rFonts w:ascii="Times New Roman" w:hAnsi="Times New Roman" w:cs="Times New Roman"/>
        </w:rPr>
        <w:t>Azione 1 (Az. 1):</w:t>
      </w:r>
      <w:r w:rsidR="00DE7E26">
        <w:rPr>
          <w:rFonts w:ascii="Times New Roman" w:hAnsi="Times New Roman" w:cs="Times New Roman"/>
        </w:rPr>
        <w:t xml:space="preserve"> </w:t>
      </w:r>
      <w:r w:rsidRPr="002A30ED">
        <w:rPr>
          <w:rFonts w:ascii="Times New Roman" w:hAnsi="Times New Roman" w:cs="Times New Roman"/>
        </w:rPr>
        <w:t xml:space="preserve">– </w:t>
      </w:r>
      <w:r w:rsidR="00696964" w:rsidRPr="00CD1DA2">
        <w:rPr>
          <w:rFonts w:ascii="Times New Roman" w:hAnsi="Times New Roman" w:cs="Times New Roman"/>
          <w:sz w:val="22"/>
          <w:szCs w:val="22"/>
        </w:rPr>
        <w:t>INTERVENTI ISTRUTTORI DEL GRUPPO DI LAVORO, obiettivi</w:t>
      </w:r>
      <w:r w:rsidR="00696964">
        <w:rPr>
          <w:rFonts w:ascii="Times New Roman" w:hAnsi="Times New Roman" w:cs="Times New Roman"/>
        </w:rPr>
        <w:t xml:space="preserve"> </w:t>
      </w:r>
      <w:r w:rsidRPr="002A30ED">
        <w:rPr>
          <w:rFonts w:ascii="Times New Roman" w:hAnsi="Times New Roman" w:cs="Times New Roman"/>
          <w:b/>
          <w:color w:val="00B050"/>
        </w:rPr>
        <w:t>BREVE</w:t>
      </w:r>
      <w:r w:rsidR="007F0C12">
        <w:rPr>
          <w:rFonts w:ascii="Times New Roman" w:hAnsi="Times New Roman" w:cs="Times New Roman"/>
          <w:b/>
          <w:color w:val="00B050"/>
        </w:rPr>
        <w:t xml:space="preserve"> </w:t>
      </w:r>
      <w:r w:rsidR="007F0C12" w:rsidRPr="007F0C12">
        <w:rPr>
          <w:rFonts w:ascii="Times New Roman" w:hAnsi="Times New Roman" w:cs="Times New Roman"/>
          <w:color w:val="000000" w:themeColor="text1"/>
        </w:rPr>
        <w:t>e</w:t>
      </w:r>
      <w:r w:rsidRPr="007F0C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A30ED" w:rsidRPr="005C76DC">
        <w:rPr>
          <w:rFonts w:ascii="Times New Roman" w:hAnsi="Times New Roman" w:cs="Times New Roman"/>
          <w:b/>
          <w:color w:val="FFC000"/>
        </w:rPr>
        <w:t>MEDIO</w:t>
      </w:r>
      <w:r w:rsidR="002A30ED" w:rsidRPr="002A30ED">
        <w:rPr>
          <w:rFonts w:ascii="Times New Roman" w:hAnsi="Times New Roman" w:cs="Times New Roman"/>
          <w:b/>
          <w:color w:val="FFD966"/>
        </w:rPr>
        <w:t xml:space="preserve"> </w:t>
      </w:r>
      <w:r w:rsidR="00694600" w:rsidRPr="00694600">
        <w:rPr>
          <w:rFonts w:ascii="Times New Roman" w:hAnsi="Times New Roman" w:cs="Times New Roman"/>
          <w:sz w:val="22"/>
          <w:szCs w:val="22"/>
        </w:rPr>
        <w:t>termine</w:t>
      </w:r>
    </w:p>
    <w:p w:rsidR="00D42F4C" w:rsidRPr="002A30ED" w:rsidRDefault="00486854">
      <w:pPr>
        <w:pStyle w:val="Paragrafoelenco"/>
        <w:numPr>
          <w:ilvl w:val="0"/>
          <w:numId w:val="1"/>
        </w:numPr>
        <w:tabs>
          <w:tab w:val="left" w:pos="820"/>
          <w:tab w:val="left" w:pos="822"/>
        </w:tabs>
        <w:spacing w:before="36"/>
        <w:ind w:hanging="361"/>
        <w:rPr>
          <w:rFonts w:ascii="Times New Roman" w:hAnsi="Times New Roman" w:cs="Times New Roman"/>
          <w:sz w:val="20"/>
        </w:rPr>
      </w:pPr>
      <w:r w:rsidRPr="002A30ED">
        <w:rPr>
          <w:rFonts w:ascii="Times New Roman" w:hAnsi="Times New Roman" w:cs="Times New Roman"/>
          <w:sz w:val="20"/>
        </w:rPr>
        <w:t xml:space="preserve">Fase 1.1 </w:t>
      </w:r>
      <w:r w:rsidR="00696964" w:rsidRPr="00D16A01">
        <w:rPr>
          <w:rFonts w:ascii="Times New Roman" w:hAnsi="Times New Roman" w:cs="Times New Roman"/>
          <w:color w:val="00B050"/>
          <w:sz w:val="20"/>
        </w:rPr>
        <w:t>Raccolta di documentazioni relative al Gruppo di Lavoro (Delibera di costituzione d</w:t>
      </w:r>
      <w:r w:rsidR="00F76F73" w:rsidRPr="00D16A01">
        <w:rPr>
          <w:rFonts w:ascii="Times New Roman" w:hAnsi="Times New Roman" w:cs="Times New Roman"/>
          <w:color w:val="00B050"/>
          <w:sz w:val="20"/>
        </w:rPr>
        <w:t>el Gruppo di Lavoro, Protocolli d’Intesa preesistenti)</w:t>
      </w:r>
    </w:p>
    <w:p w:rsidR="00F76F73" w:rsidRPr="00F76F73" w:rsidRDefault="00486854" w:rsidP="00F76F73">
      <w:pPr>
        <w:pStyle w:val="Paragrafoelenco"/>
        <w:numPr>
          <w:ilvl w:val="0"/>
          <w:numId w:val="1"/>
        </w:numPr>
        <w:tabs>
          <w:tab w:val="left" w:pos="820"/>
          <w:tab w:val="left" w:pos="822"/>
        </w:tabs>
        <w:ind w:hanging="361"/>
        <w:rPr>
          <w:rFonts w:ascii="Times New Roman" w:hAnsi="Times New Roman" w:cs="Times New Roman"/>
          <w:sz w:val="20"/>
        </w:rPr>
      </w:pPr>
      <w:r w:rsidRPr="002A30ED">
        <w:rPr>
          <w:rFonts w:ascii="Times New Roman" w:hAnsi="Times New Roman" w:cs="Times New Roman"/>
          <w:sz w:val="20"/>
        </w:rPr>
        <w:t xml:space="preserve">Fase 1.2 </w:t>
      </w:r>
      <w:r w:rsidR="00F76F73" w:rsidRPr="00D16A01">
        <w:rPr>
          <w:rFonts w:ascii="Times New Roman" w:hAnsi="Times New Roman" w:cs="Times New Roman"/>
          <w:color w:val="00B050"/>
          <w:sz w:val="20"/>
        </w:rPr>
        <w:t>Condivisione Report delle attività di Psicologia Militare nelle Amministrazioni coinvolte</w:t>
      </w:r>
    </w:p>
    <w:p w:rsidR="00F76F73" w:rsidRDefault="00F76F73" w:rsidP="00F76F73">
      <w:pPr>
        <w:pStyle w:val="Paragrafoelenco"/>
        <w:numPr>
          <w:ilvl w:val="0"/>
          <w:numId w:val="1"/>
        </w:numPr>
        <w:tabs>
          <w:tab w:val="left" w:pos="820"/>
          <w:tab w:val="left" w:pos="822"/>
        </w:tabs>
        <w:ind w:hanging="361"/>
        <w:rPr>
          <w:rFonts w:ascii="Times New Roman" w:hAnsi="Times New Roman" w:cs="Times New Roman"/>
          <w:sz w:val="20"/>
        </w:rPr>
      </w:pPr>
      <w:r w:rsidRPr="002A30ED">
        <w:rPr>
          <w:rFonts w:ascii="Times New Roman" w:hAnsi="Times New Roman" w:cs="Times New Roman"/>
          <w:sz w:val="20"/>
        </w:rPr>
        <w:t>F</w:t>
      </w:r>
      <w:r>
        <w:rPr>
          <w:rFonts w:ascii="Times New Roman" w:hAnsi="Times New Roman" w:cs="Times New Roman"/>
          <w:sz w:val="20"/>
        </w:rPr>
        <w:t xml:space="preserve">ase 1.3 </w:t>
      </w:r>
      <w:r w:rsidRPr="00D16A01">
        <w:rPr>
          <w:rFonts w:ascii="Times New Roman" w:hAnsi="Times New Roman" w:cs="Times New Roman"/>
          <w:color w:val="00B050"/>
          <w:sz w:val="20"/>
        </w:rPr>
        <w:t>Elaborazione di apposito Regolamento operativo</w:t>
      </w:r>
    </w:p>
    <w:p w:rsidR="00F76F73" w:rsidRDefault="00F76F73" w:rsidP="00F76F73">
      <w:pPr>
        <w:pStyle w:val="Paragrafoelenco"/>
        <w:numPr>
          <w:ilvl w:val="0"/>
          <w:numId w:val="1"/>
        </w:numPr>
        <w:tabs>
          <w:tab w:val="left" w:pos="820"/>
          <w:tab w:val="left" w:pos="822"/>
        </w:tabs>
        <w:ind w:hanging="36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Fase 1.4 </w:t>
      </w:r>
      <w:r w:rsidRPr="005C76DC">
        <w:rPr>
          <w:rFonts w:ascii="Times New Roman" w:hAnsi="Times New Roman" w:cs="Times New Roman"/>
          <w:color w:val="FFC000"/>
          <w:sz w:val="20"/>
        </w:rPr>
        <w:t>Costituzione di archivio documentale</w:t>
      </w:r>
    </w:p>
    <w:p w:rsidR="00D42F4C" w:rsidRPr="002A30ED" w:rsidRDefault="00D42F4C">
      <w:pPr>
        <w:pStyle w:val="Corpotesto"/>
        <w:spacing w:before="6"/>
        <w:ind w:left="0" w:firstLine="0"/>
        <w:rPr>
          <w:rFonts w:ascii="Times New Roman" w:hAnsi="Times New Roman" w:cs="Times New Roman"/>
          <w:sz w:val="25"/>
        </w:rPr>
      </w:pPr>
    </w:p>
    <w:p w:rsidR="00D42F4C" w:rsidRPr="002A30ED" w:rsidRDefault="00486854">
      <w:pPr>
        <w:ind w:left="101"/>
        <w:rPr>
          <w:rFonts w:ascii="Times New Roman" w:hAnsi="Times New Roman" w:cs="Times New Roman"/>
          <w:b/>
          <w:sz w:val="20"/>
        </w:rPr>
      </w:pPr>
      <w:r w:rsidRPr="002A30ED">
        <w:rPr>
          <w:rFonts w:ascii="Times New Roman" w:hAnsi="Times New Roman" w:cs="Times New Roman"/>
          <w:sz w:val="20"/>
        </w:rPr>
        <w:t>Azione 2 (Az. 2):</w:t>
      </w:r>
      <w:r w:rsidR="00DE7E26">
        <w:rPr>
          <w:rFonts w:ascii="Times New Roman" w:hAnsi="Times New Roman" w:cs="Times New Roman"/>
          <w:sz w:val="20"/>
        </w:rPr>
        <w:t xml:space="preserve"> </w:t>
      </w:r>
      <w:r w:rsidRPr="002A30ED">
        <w:rPr>
          <w:rFonts w:ascii="Times New Roman" w:hAnsi="Times New Roman" w:cs="Times New Roman"/>
          <w:sz w:val="20"/>
        </w:rPr>
        <w:t xml:space="preserve">– </w:t>
      </w:r>
      <w:r w:rsidR="006D3C91">
        <w:rPr>
          <w:rFonts w:ascii="Times New Roman" w:hAnsi="Times New Roman" w:cs="Times New Roman"/>
        </w:rPr>
        <w:t>OSSERVATORIO BANDI E NORME DI SETTORE, obiettivi</w:t>
      </w:r>
      <w:r w:rsidR="002A30ED" w:rsidRPr="002A30ED">
        <w:rPr>
          <w:rFonts w:ascii="Times New Roman" w:hAnsi="Times New Roman" w:cs="Times New Roman"/>
        </w:rPr>
        <w:t xml:space="preserve"> </w:t>
      </w:r>
      <w:r w:rsidRPr="005C76DC">
        <w:rPr>
          <w:rFonts w:ascii="Times New Roman" w:hAnsi="Times New Roman" w:cs="Times New Roman"/>
          <w:b/>
          <w:color w:val="FFC000"/>
          <w:sz w:val="20"/>
        </w:rPr>
        <w:t>MEDIO</w:t>
      </w:r>
      <w:r w:rsidR="002A30ED" w:rsidRPr="002A30ED">
        <w:rPr>
          <w:rFonts w:ascii="Times New Roman" w:hAnsi="Times New Roman" w:cs="Times New Roman"/>
          <w:b/>
          <w:color w:val="FFD966"/>
          <w:sz w:val="20"/>
        </w:rPr>
        <w:t xml:space="preserve"> </w:t>
      </w:r>
      <w:r w:rsidR="007F0C12" w:rsidRPr="007F0C12">
        <w:rPr>
          <w:rFonts w:ascii="Times New Roman" w:hAnsi="Times New Roman" w:cs="Times New Roman"/>
          <w:color w:val="000000" w:themeColor="text1"/>
        </w:rPr>
        <w:t>e</w:t>
      </w:r>
      <w:r w:rsidR="007F0C12" w:rsidRPr="007F0C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A30ED" w:rsidRPr="002A30ED">
        <w:rPr>
          <w:rFonts w:ascii="Times New Roman" w:hAnsi="Times New Roman" w:cs="Times New Roman"/>
          <w:b/>
          <w:color w:val="FF0000"/>
          <w:sz w:val="20"/>
        </w:rPr>
        <w:t>LUNGO</w:t>
      </w:r>
      <w:r w:rsidR="002A30ED" w:rsidRPr="002A30ED">
        <w:rPr>
          <w:rFonts w:ascii="Times New Roman" w:hAnsi="Times New Roman" w:cs="Times New Roman"/>
          <w:b/>
          <w:sz w:val="20"/>
        </w:rPr>
        <w:t xml:space="preserve"> </w:t>
      </w:r>
      <w:r w:rsidR="00694600" w:rsidRPr="00694600">
        <w:rPr>
          <w:rFonts w:ascii="Times New Roman" w:hAnsi="Times New Roman" w:cs="Times New Roman"/>
        </w:rPr>
        <w:t>termine</w:t>
      </w:r>
    </w:p>
    <w:p w:rsidR="00D42F4C" w:rsidRPr="002A30ED" w:rsidRDefault="00486854">
      <w:pPr>
        <w:pStyle w:val="Paragrafoelenco"/>
        <w:numPr>
          <w:ilvl w:val="0"/>
          <w:numId w:val="1"/>
        </w:numPr>
        <w:tabs>
          <w:tab w:val="left" w:pos="820"/>
          <w:tab w:val="left" w:pos="822"/>
        </w:tabs>
        <w:spacing w:before="36"/>
        <w:ind w:hanging="361"/>
        <w:rPr>
          <w:rFonts w:ascii="Times New Roman" w:hAnsi="Times New Roman" w:cs="Times New Roman"/>
          <w:sz w:val="20"/>
        </w:rPr>
      </w:pPr>
      <w:r w:rsidRPr="002A30ED">
        <w:rPr>
          <w:rFonts w:ascii="Times New Roman" w:hAnsi="Times New Roman" w:cs="Times New Roman"/>
          <w:sz w:val="20"/>
        </w:rPr>
        <w:t xml:space="preserve">Fase 2.1 </w:t>
      </w:r>
      <w:r w:rsidR="006D3C91">
        <w:rPr>
          <w:rFonts w:ascii="Times New Roman" w:hAnsi="Times New Roman" w:cs="Times New Roman"/>
          <w:color w:val="FFC000"/>
          <w:sz w:val="20"/>
        </w:rPr>
        <w:t>Costruzione di link ai bandi per il sito internet dell’Ordine degli Psicologi</w:t>
      </w:r>
    </w:p>
    <w:p w:rsidR="00D42F4C" w:rsidRPr="002A30ED" w:rsidRDefault="00486854">
      <w:pPr>
        <w:pStyle w:val="Paragrafoelenco"/>
        <w:numPr>
          <w:ilvl w:val="0"/>
          <w:numId w:val="1"/>
        </w:numPr>
        <w:tabs>
          <w:tab w:val="left" w:pos="820"/>
          <w:tab w:val="left" w:pos="822"/>
        </w:tabs>
        <w:ind w:hanging="361"/>
        <w:rPr>
          <w:rFonts w:ascii="Times New Roman" w:hAnsi="Times New Roman" w:cs="Times New Roman"/>
          <w:sz w:val="20"/>
        </w:rPr>
      </w:pPr>
      <w:r w:rsidRPr="002A30ED">
        <w:rPr>
          <w:rFonts w:ascii="Times New Roman" w:hAnsi="Times New Roman" w:cs="Times New Roman"/>
          <w:sz w:val="20"/>
        </w:rPr>
        <w:t xml:space="preserve">Fase 2.2 </w:t>
      </w:r>
      <w:r w:rsidR="00D04E78" w:rsidRPr="00D04E78">
        <w:rPr>
          <w:rFonts w:ascii="Times New Roman" w:hAnsi="Times New Roman" w:cs="Times New Roman"/>
          <w:color w:val="FFC000"/>
          <w:sz w:val="20"/>
        </w:rPr>
        <w:t xml:space="preserve">Raccolta di codici, norme </w:t>
      </w:r>
      <w:r w:rsidR="00D04E78" w:rsidRPr="00D04E78">
        <w:rPr>
          <w:rFonts w:ascii="Times New Roman" w:hAnsi="Times New Roman" w:cs="Times New Roman"/>
          <w:color w:val="FF0000"/>
          <w:sz w:val="20"/>
        </w:rPr>
        <w:t>e testi legislativi di settore</w:t>
      </w:r>
    </w:p>
    <w:p w:rsidR="00D42F4C" w:rsidRPr="002A30ED" w:rsidRDefault="00D42F4C">
      <w:pPr>
        <w:pStyle w:val="Corpotesto"/>
        <w:spacing w:before="6"/>
        <w:ind w:left="0" w:firstLine="0"/>
        <w:rPr>
          <w:rFonts w:ascii="Times New Roman" w:hAnsi="Times New Roman" w:cs="Times New Roman"/>
          <w:sz w:val="25"/>
        </w:rPr>
      </w:pPr>
    </w:p>
    <w:p w:rsidR="00D42F4C" w:rsidRPr="002A30ED" w:rsidRDefault="00486854">
      <w:pPr>
        <w:ind w:left="101"/>
        <w:rPr>
          <w:rFonts w:ascii="Times New Roman" w:hAnsi="Times New Roman" w:cs="Times New Roman"/>
          <w:b/>
          <w:sz w:val="20"/>
        </w:rPr>
      </w:pPr>
      <w:r w:rsidRPr="002A30ED">
        <w:rPr>
          <w:rFonts w:ascii="Times New Roman" w:hAnsi="Times New Roman" w:cs="Times New Roman"/>
          <w:sz w:val="20"/>
        </w:rPr>
        <w:t>Az</w:t>
      </w:r>
      <w:r w:rsidR="002A30ED" w:rsidRPr="002A30ED">
        <w:rPr>
          <w:rFonts w:ascii="Times New Roman" w:hAnsi="Times New Roman" w:cs="Times New Roman"/>
          <w:sz w:val="20"/>
        </w:rPr>
        <w:t xml:space="preserve">ione 3 (Az. 3): </w:t>
      </w:r>
      <w:r w:rsidRPr="002A30ED">
        <w:rPr>
          <w:rFonts w:ascii="Times New Roman" w:hAnsi="Times New Roman" w:cs="Times New Roman"/>
          <w:sz w:val="20"/>
        </w:rPr>
        <w:t>–</w:t>
      </w:r>
      <w:r w:rsidR="002A30ED" w:rsidRPr="002A30ED">
        <w:rPr>
          <w:rFonts w:ascii="Times New Roman" w:hAnsi="Times New Roman" w:cs="Times New Roman"/>
        </w:rPr>
        <w:t xml:space="preserve"> </w:t>
      </w:r>
      <w:r w:rsidR="00591777">
        <w:rPr>
          <w:rFonts w:ascii="Times New Roman" w:hAnsi="Times New Roman" w:cs="Times New Roman"/>
        </w:rPr>
        <w:t xml:space="preserve">DIVULGAZIONE E PROMOZIONE DELLA PSICOLOGIA MILITARE, obiettivi </w:t>
      </w:r>
      <w:r w:rsidRPr="002A30ED">
        <w:rPr>
          <w:rFonts w:ascii="Times New Roman" w:hAnsi="Times New Roman" w:cs="Times New Roman"/>
          <w:b/>
          <w:color w:val="00B050"/>
          <w:sz w:val="20"/>
        </w:rPr>
        <w:t>BREVE</w:t>
      </w:r>
      <w:r w:rsidR="007F0C12" w:rsidRPr="007F0C12">
        <w:rPr>
          <w:rFonts w:ascii="Times New Roman" w:hAnsi="Times New Roman" w:cs="Times New Roman"/>
          <w:color w:val="000000" w:themeColor="text1"/>
          <w:sz w:val="20"/>
        </w:rPr>
        <w:t>,</w:t>
      </w:r>
      <w:r w:rsidRPr="002A30ED">
        <w:rPr>
          <w:rFonts w:ascii="Times New Roman" w:hAnsi="Times New Roman" w:cs="Times New Roman"/>
          <w:b/>
          <w:color w:val="00B050"/>
          <w:sz w:val="20"/>
        </w:rPr>
        <w:t xml:space="preserve"> </w:t>
      </w:r>
      <w:r w:rsidR="002A30ED" w:rsidRPr="005C76DC">
        <w:rPr>
          <w:rFonts w:ascii="Times New Roman" w:hAnsi="Times New Roman" w:cs="Times New Roman"/>
          <w:b/>
          <w:color w:val="FFC000"/>
          <w:sz w:val="20"/>
        </w:rPr>
        <w:t>MEDIO</w:t>
      </w:r>
      <w:r w:rsidR="002A30ED" w:rsidRPr="002A30ED">
        <w:rPr>
          <w:rFonts w:ascii="Times New Roman" w:hAnsi="Times New Roman" w:cs="Times New Roman"/>
          <w:b/>
          <w:color w:val="FFD966"/>
          <w:sz w:val="20"/>
        </w:rPr>
        <w:t xml:space="preserve"> </w:t>
      </w:r>
      <w:r w:rsidR="007F0C12" w:rsidRPr="007F0C12">
        <w:rPr>
          <w:rFonts w:ascii="Times New Roman" w:hAnsi="Times New Roman" w:cs="Times New Roman"/>
          <w:color w:val="000000" w:themeColor="text1"/>
        </w:rPr>
        <w:t>e</w:t>
      </w:r>
      <w:r w:rsidR="007F0C12" w:rsidRPr="007F0C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A30ED" w:rsidRPr="002A30ED">
        <w:rPr>
          <w:rFonts w:ascii="Times New Roman" w:hAnsi="Times New Roman" w:cs="Times New Roman"/>
          <w:b/>
          <w:color w:val="FF0000"/>
          <w:sz w:val="20"/>
        </w:rPr>
        <w:t>LUNGO</w:t>
      </w:r>
      <w:r w:rsidR="002A30ED" w:rsidRPr="002A30ED">
        <w:rPr>
          <w:rFonts w:ascii="Times New Roman" w:hAnsi="Times New Roman" w:cs="Times New Roman"/>
          <w:b/>
          <w:sz w:val="20"/>
        </w:rPr>
        <w:t xml:space="preserve"> </w:t>
      </w:r>
      <w:r w:rsidR="00694600" w:rsidRPr="00694600">
        <w:rPr>
          <w:rFonts w:ascii="Times New Roman" w:hAnsi="Times New Roman" w:cs="Times New Roman"/>
        </w:rPr>
        <w:t>termine</w:t>
      </w:r>
    </w:p>
    <w:p w:rsidR="00591777" w:rsidRPr="002A30ED" w:rsidRDefault="00591777" w:rsidP="00591777">
      <w:pPr>
        <w:pStyle w:val="Paragrafoelenco"/>
        <w:numPr>
          <w:ilvl w:val="0"/>
          <w:numId w:val="1"/>
        </w:numPr>
        <w:tabs>
          <w:tab w:val="left" w:pos="820"/>
          <w:tab w:val="left" w:pos="822"/>
        </w:tabs>
        <w:spacing w:before="36"/>
        <w:ind w:hanging="36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Fase 3.1 </w:t>
      </w:r>
      <w:r w:rsidRPr="00591777">
        <w:rPr>
          <w:rFonts w:ascii="Times New Roman" w:hAnsi="Times New Roman" w:cs="Times New Roman"/>
          <w:color w:val="00B050"/>
          <w:sz w:val="20"/>
        </w:rPr>
        <w:t xml:space="preserve">Redazione di articolo per sito internet/pubblicazione </w:t>
      </w:r>
      <w:r w:rsidR="00A631F5">
        <w:rPr>
          <w:rFonts w:ascii="Times New Roman" w:hAnsi="Times New Roman" w:cs="Times New Roman"/>
          <w:color w:val="00B050"/>
          <w:sz w:val="20"/>
        </w:rPr>
        <w:t>dell’</w:t>
      </w:r>
      <w:r w:rsidRPr="00591777">
        <w:rPr>
          <w:rFonts w:ascii="Times New Roman" w:hAnsi="Times New Roman" w:cs="Times New Roman"/>
          <w:color w:val="00B050"/>
          <w:sz w:val="20"/>
        </w:rPr>
        <w:t>Ordine degli Psicologi</w:t>
      </w:r>
    </w:p>
    <w:p w:rsidR="00591777" w:rsidRPr="00405FA0" w:rsidRDefault="00591777" w:rsidP="00591777">
      <w:pPr>
        <w:pStyle w:val="Paragrafoelenco"/>
        <w:numPr>
          <w:ilvl w:val="0"/>
          <w:numId w:val="1"/>
        </w:numPr>
        <w:tabs>
          <w:tab w:val="left" w:pos="820"/>
          <w:tab w:val="left" w:pos="822"/>
        </w:tabs>
        <w:ind w:hanging="36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Fase 3</w:t>
      </w:r>
      <w:r w:rsidRPr="002A30ED">
        <w:rPr>
          <w:rFonts w:ascii="Times New Roman" w:hAnsi="Times New Roman" w:cs="Times New Roman"/>
          <w:sz w:val="20"/>
        </w:rPr>
        <w:t xml:space="preserve">.2 </w:t>
      </w:r>
      <w:r w:rsidRPr="005C76DC">
        <w:rPr>
          <w:rFonts w:ascii="Times New Roman" w:hAnsi="Times New Roman" w:cs="Times New Roman"/>
          <w:color w:val="FFC000"/>
          <w:sz w:val="20"/>
        </w:rPr>
        <w:t>Webinar</w:t>
      </w:r>
    </w:p>
    <w:p w:rsidR="00405FA0" w:rsidRPr="00405FA0" w:rsidRDefault="00405FA0" w:rsidP="00405FA0">
      <w:pPr>
        <w:pStyle w:val="Paragrafoelenco"/>
        <w:numPr>
          <w:ilvl w:val="0"/>
          <w:numId w:val="1"/>
        </w:numPr>
        <w:tabs>
          <w:tab w:val="left" w:pos="820"/>
          <w:tab w:val="left" w:pos="822"/>
        </w:tabs>
        <w:ind w:hanging="36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Fase 3.3</w:t>
      </w:r>
      <w:r w:rsidRPr="002A30ED">
        <w:rPr>
          <w:rFonts w:ascii="Times New Roman" w:hAnsi="Times New Roman" w:cs="Times New Roman"/>
          <w:sz w:val="20"/>
        </w:rPr>
        <w:t xml:space="preserve"> </w:t>
      </w:r>
      <w:r w:rsidRPr="00405FA0">
        <w:rPr>
          <w:rFonts w:ascii="Times New Roman" w:hAnsi="Times New Roman" w:cs="Times New Roman"/>
          <w:color w:val="FFC000"/>
          <w:sz w:val="20"/>
        </w:rPr>
        <w:t xml:space="preserve">Pubblicazione di articoli di Psicologia </w:t>
      </w:r>
      <w:r w:rsidRPr="00405FA0">
        <w:rPr>
          <w:rFonts w:ascii="Times New Roman" w:hAnsi="Times New Roman" w:cs="Times New Roman"/>
          <w:color w:val="FF0000"/>
          <w:sz w:val="20"/>
        </w:rPr>
        <w:t>militare sul sito internet</w:t>
      </w:r>
      <w:r>
        <w:rPr>
          <w:rFonts w:ascii="Times New Roman" w:hAnsi="Times New Roman" w:cs="Times New Roman"/>
          <w:color w:val="FF0000"/>
          <w:sz w:val="20"/>
        </w:rPr>
        <w:t xml:space="preserve"> dell’Ordine degli Psicologi</w:t>
      </w:r>
    </w:p>
    <w:p w:rsidR="00D42F4C" w:rsidRPr="00591777" w:rsidRDefault="00591777" w:rsidP="00591777">
      <w:pPr>
        <w:pStyle w:val="Paragrafoelenco"/>
        <w:numPr>
          <w:ilvl w:val="0"/>
          <w:numId w:val="1"/>
        </w:numPr>
        <w:tabs>
          <w:tab w:val="left" w:pos="820"/>
          <w:tab w:val="left" w:pos="822"/>
        </w:tabs>
        <w:ind w:hanging="36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Fase 3</w:t>
      </w:r>
      <w:r w:rsidR="00405FA0">
        <w:rPr>
          <w:rFonts w:ascii="Times New Roman" w:hAnsi="Times New Roman" w:cs="Times New Roman"/>
          <w:sz w:val="20"/>
        </w:rPr>
        <w:t>.4</w:t>
      </w:r>
      <w:r>
        <w:rPr>
          <w:rFonts w:ascii="Times New Roman" w:hAnsi="Times New Roman" w:cs="Times New Roman"/>
          <w:sz w:val="20"/>
        </w:rPr>
        <w:t xml:space="preserve"> </w:t>
      </w:r>
      <w:r w:rsidR="00A631F5">
        <w:rPr>
          <w:rFonts w:ascii="Times New Roman" w:hAnsi="Times New Roman" w:cs="Times New Roman"/>
          <w:color w:val="FF0000"/>
          <w:sz w:val="20"/>
        </w:rPr>
        <w:t>Attività di d</w:t>
      </w:r>
      <w:r w:rsidRPr="00591777">
        <w:rPr>
          <w:rFonts w:ascii="Times New Roman" w:hAnsi="Times New Roman" w:cs="Times New Roman"/>
          <w:color w:val="FF0000"/>
          <w:sz w:val="20"/>
        </w:rPr>
        <w:t>ivulgazione in ambiente universitario previo contatto con la Commissione Università</w:t>
      </w:r>
    </w:p>
    <w:p w:rsidR="00D42F4C" w:rsidRPr="002A30ED" w:rsidRDefault="00D42F4C">
      <w:pPr>
        <w:pStyle w:val="Corpotesto"/>
        <w:spacing w:before="11"/>
        <w:ind w:left="0" w:firstLine="0"/>
        <w:rPr>
          <w:rFonts w:ascii="Times New Roman" w:hAnsi="Times New Roman" w:cs="Times New Roman"/>
          <w:sz w:val="25"/>
        </w:rPr>
      </w:pPr>
    </w:p>
    <w:p w:rsidR="00D42F4C" w:rsidRPr="002A30ED" w:rsidRDefault="002A30ED">
      <w:pPr>
        <w:ind w:left="101"/>
        <w:rPr>
          <w:rFonts w:ascii="Times New Roman" w:hAnsi="Times New Roman" w:cs="Times New Roman"/>
          <w:b/>
          <w:sz w:val="20"/>
        </w:rPr>
      </w:pPr>
      <w:r w:rsidRPr="002A30ED">
        <w:rPr>
          <w:rFonts w:ascii="Times New Roman" w:hAnsi="Times New Roman" w:cs="Times New Roman"/>
          <w:sz w:val="20"/>
        </w:rPr>
        <w:t xml:space="preserve">Azione 4 (Az. 4): </w:t>
      </w:r>
      <w:r w:rsidR="00486854" w:rsidRPr="002A30ED">
        <w:rPr>
          <w:rFonts w:ascii="Times New Roman" w:hAnsi="Times New Roman" w:cs="Times New Roman"/>
          <w:sz w:val="20"/>
        </w:rPr>
        <w:t xml:space="preserve">– </w:t>
      </w:r>
      <w:r w:rsidR="00575EE8">
        <w:rPr>
          <w:rFonts w:ascii="Times New Roman" w:hAnsi="Times New Roman" w:cs="Times New Roman"/>
        </w:rPr>
        <w:t>COOPERAZIONE CON LA PSICOLOGIA TERRITORIALE</w:t>
      </w:r>
      <w:r w:rsidR="009D123C">
        <w:rPr>
          <w:rFonts w:ascii="Times New Roman" w:hAnsi="Times New Roman" w:cs="Times New Roman"/>
        </w:rPr>
        <w:t xml:space="preserve">, obiettivi </w:t>
      </w:r>
      <w:r w:rsidR="00486854" w:rsidRPr="005C76DC">
        <w:rPr>
          <w:rFonts w:ascii="Times New Roman" w:hAnsi="Times New Roman" w:cs="Times New Roman"/>
          <w:b/>
          <w:color w:val="FFC000"/>
          <w:sz w:val="20"/>
        </w:rPr>
        <w:t>MEDIO</w:t>
      </w:r>
      <w:r w:rsidR="00486854" w:rsidRPr="002A30ED">
        <w:rPr>
          <w:rFonts w:ascii="Times New Roman" w:hAnsi="Times New Roman" w:cs="Times New Roman"/>
          <w:b/>
          <w:color w:val="FFD966"/>
          <w:sz w:val="20"/>
        </w:rPr>
        <w:t xml:space="preserve"> </w:t>
      </w:r>
      <w:r w:rsidR="005A0E4F" w:rsidRPr="007F0C12">
        <w:rPr>
          <w:rFonts w:ascii="Times New Roman" w:hAnsi="Times New Roman" w:cs="Times New Roman"/>
          <w:color w:val="000000" w:themeColor="text1"/>
        </w:rPr>
        <w:t>e</w:t>
      </w:r>
      <w:r w:rsidR="005A0E4F" w:rsidRPr="002A30ED">
        <w:rPr>
          <w:rFonts w:ascii="Times New Roman" w:hAnsi="Times New Roman" w:cs="Times New Roman"/>
          <w:b/>
          <w:color w:val="FF0000"/>
          <w:sz w:val="20"/>
        </w:rPr>
        <w:t xml:space="preserve"> </w:t>
      </w:r>
      <w:r w:rsidR="00486854" w:rsidRPr="002A30ED">
        <w:rPr>
          <w:rFonts w:ascii="Times New Roman" w:hAnsi="Times New Roman" w:cs="Times New Roman"/>
          <w:b/>
          <w:color w:val="FF0000"/>
          <w:sz w:val="20"/>
        </w:rPr>
        <w:t>LUNGO</w:t>
      </w:r>
      <w:r w:rsidR="00486854" w:rsidRPr="002A30ED">
        <w:rPr>
          <w:rFonts w:ascii="Times New Roman" w:hAnsi="Times New Roman" w:cs="Times New Roman"/>
          <w:b/>
          <w:sz w:val="20"/>
        </w:rPr>
        <w:t xml:space="preserve"> </w:t>
      </w:r>
      <w:r w:rsidR="009D123C" w:rsidRPr="00A8423D">
        <w:rPr>
          <w:rFonts w:ascii="Times New Roman" w:hAnsi="Times New Roman" w:cs="Times New Roman"/>
          <w:sz w:val="20"/>
        </w:rPr>
        <w:t>termine</w:t>
      </w:r>
    </w:p>
    <w:p w:rsidR="00575EE8" w:rsidRPr="00575EE8" w:rsidRDefault="00575EE8" w:rsidP="00575EE8">
      <w:pPr>
        <w:pStyle w:val="Paragrafoelenco"/>
        <w:numPr>
          <w:ilvl w:val="0"/>
          <w:numId w:val="1"/>
        </w:numPr>
        <w:tabs>
          <w:tab w:val="left" w:pos="820"/>
          <w:tab w:val="left" w:pos="822"/>
        </w:tabs>
        <w:spacing w:before="36"/>
        <w:ind w:hanging="36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Fase 4</w:t>
      </w:r>
      <w:r w:rsidRPr="002A30ED">
        <w:rPr>
          <w:rFonts w:ascii="Times New Roman" w:hAnsi="Times New Roman" w:cs="Times New Roman"/>
          <w:sz w:val="20"/>
        </w:rPr>
        <w:t xml:space="preserve">.1 </w:t>
      </w:r>
      <w:r w:rsidRPr="00575EE8">
        <w:rPr>
          <w:rFonts w:ascii="Times New Roman" w:hAnsi="Times New Roman" w:cs="Times New Roman"/>
          <w:color w:val="FFC000"/>
          <w:sz w:val="20"/>
        </w:rPr>
        <w:t>Contatto con la Commissione Sanità</w:t>
      </w:r>
    </w:p>
    <w:p w:rsidR="00575EE8" w:rsidRPr="002A30ED" w:rsidRDefault="00575EE8" w:rsidP="00575EE8">
      <w:pPr>
        <w:pStyle w:val="Paragrafoelenco"/>
        <w:numPr>
          <w:ilvl w:val="0"/>
          <w:numId w:val="1"/>
        </w:numPr>
        <w:tabs>
          <w:tab w:val="left" w:pos="820"/>
          <w:tab w:val="left" w:pos="822"/>
        </w:tabs>
        <w:spacing w:before="36"/>
        <w:ind w:hanging="36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Fase 4</w:t>
      </w:r>
      <w:r w:rsidRPr="002A30ED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2 </w:t>
      </w:r>
      <w:r w:rsidRPr="00B405E1">
        <w:rPr>
          <w:rFonts w:ascii="Times New Roman" w:hAnsi="Times New Roman" w:cs="Times New Roman"/>
          <w:color w:val="FF0000"/>
          <w:sz w:val="20"/>
        </w:rPr>
        <w:t xml:space="preserve">Mappatura della psicologia territoriale campana </w:t>
      </w:r>
    </w:p>
    <w:p w:rsidR="00575EE8" w:rsidRPr="002160FE" w:rsidRDefault="00575EE8" w:rsidP="00575EE8">
      <w:pPr>
        <w:pStyle w:val="Paragrafoelenco"/>
        <w:numPr>
          <w:ilvl w:val="0"/>
          <w:numId w:val="1"/>
        </w:numPr>
        <w:tabs>
          <w:tab w:val="left" w:pos="820"/>
          <w:tab w:val="left" w:pos="822"/>
        </w:tabs>
        <w:spacing w:before="36"/>
        <w:ind w:hanging="361"/>
        <w:rPr>
          <w:rFonts w:ascii="Times New Roman" w:hAnsi="Times New Roman" w:cs="Times New Roman"/>
          <w:sz w:val="20"/>
        </w:rPr>
      </w:pPr>
      <w:r w:rsidRPr="002A30ED">
        <w:rPr>
          <w:rFonts w:ascii="Times New Roman" w:hAnsi="Times New Roman" w:cs="Times New Roman"/>
          <w:sz w:val="20"/>
        </w:rPr>
        <w:t xml:space="preserve">Fase </w:t>
      </w:r>
      <w:r>
        <w:rPr>
          <w:rFonts w:ascii="Times New Roman" w:hAnsi="Times New Roman" w:cs="Times New Roman"/>
          <w:sz w:val="20"/>
        </w:rPr>
        <w:t xml:space="preserve">4.3 </w:t>
      </w:r>
      <w:r w:rsidRPr="00B405E1">
        <w:rPr>
          <w:rFonts w:ascii="Times New Roman" w:hAnsi="Times New Roman" w:cs="Times New Roman"/>
          <w:color w:val="FF0000"/>
          <w:sz w:val="20"/>
        </w:rPr>
        <w:t xml:space="preserve">Creare concreta cooperazione con la psicologia territoriale </w:t>
      </w:r>
    </w:p>
    <w:p w:rsidR="00D42F4C" w:rsidRPr="00237B2E" w:rsidRDefault="002160FE" w:rsidP="00704B30">
      <w:pPr>
        <w:pStyle w:val="Paragrafoelenco"/>
        <w:numPr>
          <w:ilvl w:val="0"/>
          <w:numId w:val="1"/>
        </w:numPr>
        <w:tabs>
          <w:tab w:val="left" w:pos="820"/>
          <w:tab w:val="left" w:pos="822"/>
        </w:tabs>
        <w:spacing w:before="36"/>
        <w:ind w:hanging="361"/>
        <w:rPr>
          <w:rFonts w:ascii="Times New Roman" w:hAnsi="Times New Roman" w:cs="Times New Roman"/>
          <w:sz w:val="20"/>
        </w:rPr>
      </w:pPr>
      <w:r w:rsidRPr="002A30ED">
        <w:rPr>
          <w:rFonts w:ascii="Times New Roman" w:hAnsi="Times New Roman" w:cs="Times New Roman"/>
          <w:sz w:val="20"/>
        </w:rPr>
        <w:t xml:space="preserve">Fase </w:t>
      </w:r>
      <w:r>
        <w:rPr>
          <w:rFonts w:ascii="Times New Roman" w:hAnsi="Times New Roman" w:cs="Times New Roman"/>
          <w:sz w:val="20"/>
        </w:rPr>
        <w:t xml:space="preserve">4.4 </w:t>
      </w:r>
      <w:r>
        <w:rPr>
          <w:rFonts w:ascii="Times New Roman" w:hAnsi="Times New Roman" w:cs="Times New Roman"/>
          <w:color w:val="FF0000"/>
          <w:sz w:val="20"/>
        </w:rPr>
        <w:t>Studio di eventuali Protocolli d’Intesa</w:t>
      </w:r>
      <w:r w:rsidRPr="00B405E1">
        <w:rPr>
          <w:rFonts w:ascii="Times New Roman" w:hAnsi="Times New Roman" w:cs="Times New Roman"/>
          <w:color w:val="FF0000"/>
          <w:sz w:val="20"/>
        </w:rPr>
        <w:t xml:space="preserve"> </w:t>
      </w:r>
    </w:p>
    <w:p w:rsidR="00704B30" w:rsidRDefault="00704B30" w:rsidP="00704B30">
      <w:pPr>
        <w:tabs>
          <w:tab w:val="left" w:pos="820"/>
          <w:tab w:val="left" w:pos="822"/>
        </w:tabs>
        <w:rPr>
          <w:rFonts w:ascii="Times New Roman" w:hAnsi="Times New Roman" w:cs="Times New Roman"/>
          <w:sz w:val="20"/>
        </w:rPr>
      </w:pPr>
    </w:p>
    <w:p w:rsidR="00237B2E" w:rsidRPr="00704B30" w:rsidRDefault="00237B2E" w:rsidP="00704B30">
      <w:pPr>
        <w:tabs>
          <w:tab w:val="left" w:pos="820"/>
          <w:tab w:val="left" w:pos="822"/>
        </w:tabs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24"/>
        <w:gridCol w:w="1324"/>
        <w:gridCol w:w="1310"/>
        <w:gridCol w:w="1324"/>
        <w:gridCol w:w="1319"/>
        <w:gridCol w:w="1257"/>
        <w:gridCol w:w="1324"/>
        <w:gridCol w:w="1324"/>
        <w:gridCol w:w="1324"/>
        <w:gridCol w:w="1324"/>
      </w:tblGrid>
      <w:tr w:rsidR="002A30ED" w:rsidTr="002A30ED">
        <w:trPr>
          <w:trHeight w:val="258"/>
        </w:trPr>
        <w:tc>
          <w:tcPr>
            <w:tcW w:w="1094" w:type="dxa"/>
          </w:tcPr>
          <w:p w:rsidR="002A30ED" w:rsidRPr="00882B1D" w:rsidRDefault="002A30ED" w:rsidP="00882B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Nov/Dic 20</w:t>
            </w: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ind w:left="92" w:right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Gen/Feb 21</w:t>
            </w:r>
          </w:p>
        </w:tc>
        <w:tc>
          <w:tcPr>
            <w:tcW w:w="1310" w:type="dxa"/>
          </w:tcPr>
          <w:p w:rsidR="002A30ED" w:rsidRPr="00882B1D" w:rsidRDefault="002A30ED" w:rsidP="00882B1D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Mar/Apr 21</w:t>
            </w: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Mag/Giu 21</w:t>
            </w:r>
          </w:p>
        </w:tc>
        <w:tc>
          <w:tcPr>
            <w:tcW w:w="1319" w:type="dxa"/>
          </w:tcPr>
          <w:p w:rsidR="002A30ED" w:rsidRPr="00882B1D" w:rsidRDefault="002A30ED" w:rsidP="00882B1D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Lug/Ago 21</w:t>
            </w:r>
          </w:p>
        </w:tc>
        <w:tc>
          <w:tcPr>
            <w:tcW w:w="1257" w:type="dxa"/>
          </w:tcPr>
          <w:p w:rsidR="002A30ED" w:rsidRPr="00882B1D" w:rsidRDefault="002A30ED" w:rsidP="00882B1D">
            <w:pPr>
              <w:pStyle w:val="TableParagraph"/>
              <w:ind w:left="90" w:right="2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Sett/Ott 21</w:t>
            </w: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Nov/Dic 21</w:t>
            </w: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Gen/Feb 22</w:t>
            </w: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2A30ED" w:rsidTr="002A30ED">
        <w:trPr>
          <w:trHeight w:val="258"/>
        </w:trPr>
        <w:tc>
          <w:tcPr>
            <w:tcW w:w="1094" w:type="dxa"/>
          </w:tcPr>
          <w:p w:rsidR="002A30ED" w:rsidRPr="00882B1D" w:rsidRDefault="002A30ED" w:rsidP="00882B1D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Az.1</w:t>
            </w:r>
          </w:p>
        </w:tc>
        <w:tc>
          <w:tcPr>
            <w:tcW w:w="1324" w:type="dxa"/>
          </w:tcPr>
          <w:p w:rsidR="002A30ED" w:rsidRPr="00882B1D" w:rsidRDefault="00704B30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324" w:type="dxa"/>
          </w:tcPr>
          <w:p w:rsidR="002A30ED" w:rsidRPr="00882B1D" w:rsidRDefault="00704B30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310" w:type="dxa"/>
          </w:tcPr>
          <w:p w:rsidR="002A30ED" w:rsidRPr="00882B1D" w:rsidRDefault="00704B30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2A30ED" w:rsidRPr="00882B1D" w:rsidRDefault="002A30ED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2A30ED" w:rsidRPr="00882B1D" w:rsidRDefault="00704B30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0ED" w:rsidTr="002A30ED">
        <w:trPr>
          <w:trHeight w:val="258"/>
        </w:trPr>
        <w:tc>
          <w:tcPr>
            <w:tcW w:w="1094" w:type="dxa"/>
          </w:tcPr>
          <w:p w:rsidR="002A30ED" w:rsidRPr="00882B1D" w:rsidRDefault="002A30ED" w:rsidP="00882B1D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Az. 2</w:t>
            </w: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2A30ED" w:rsidRPr="00882B1D" w:rsidRDefault="002A30ED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A30ED" w:rsidRPr="00882B1D" w:rsidRDefault="00B773D0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19" w:type="dxa"/>
          </w:tcPr>
          <w:p w:rsidR="002A30ED" w:rsidRPr="00882B1D" w:rsidRDefault="002A30ED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2A30ED" w:rsidRPr="00882B1D" w:rsidRDefault="002A30ED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A30ED" w:rsidRPr="00882B1D" w:rsidRDefault="00B773D0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0ED" w:rsidTr="002A30ED">
        <w:trPr>
          <w:trHeight w:val="258"/>
        </w:trPr>
        <w:tc>
          <w:tcPr>
            <w:tcW w:w="1094" w:type="dxa"/>
          </w:tcPr>
          <w:p w:rsidR="002A30ED" w:rsidRPr="00882B1D" w:rsidRDefault="002A30ED" w:rsidP="00882B1D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Az. 3</w:t>
            </w: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2A30ED" w:rsidRPr="00882B1D" w:rsidRDefault="00591777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4" w:type="dxa"/>
          </w:tcPr>
          <w:p w:rsidR="002A30ED" w:rsidRPr="00882B1D" w:rsidRDefault="00496723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19" w:type="dxa"/>
          </w:tcPr>
          <w:p w:rsidR="002A30ED" w:rsidRPr="00882B1D" w:rsidRDefault="002A30ED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2A30ED" w:rsidRPr="00882B1D" w:rsidRDefault="00591777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A30ED" w:rsidRPr="00882B1D" w:rsidRDefault="00727694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0ED" w:rsidTr="002A30ED">
        <w:trPr>
          <w:trHeight w:val="258"/>
        </w:trPr>
        <w:tc>
          <w:tcPr>
            <w:tcW w:w="1094" w:type="dxa"/>
          </w:tcPr>
          <w:p w:rsidR="002A30ED" w:rsidRPr="00882B1D" w:rsidRDefault="002A30ED" w:rsidP="00882B1D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Az. 4</w:t>
            </w: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2A30ED" w:rsidRPr="00882B1D" w:rsidRDefault="00575EE8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2A30ED" w:rsidRPr="00882B1D" w:rsidRDefault="002A30ED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2A30ED" w:rsidRPr="00882B1D" w:rsidRDefault="002A30ED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A30ED" w:rsidRPr="00882B1D" w:rsidRDefault="00174A55" w:rsidP="00882B1D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1D">
              <w:rPr>
                <w:rFonts w:ascii="Times New Roman" w:hAnsi="Times New Roman" w:cs="Times New Roman"/>
                <w:sz w:val="20"/>
                <w:szCs w:val="20"/>
              </w:rPr>
              <w:t>4.2 – 4.3</w:t>
            </w:r>
            <w:r w:rsidR="00DE243E" w:rsidRPr="00882B1D">
              <w:rPr>
                <w:rFonts w:ascii="Times New Roman" w:hAnsi="Times New Roman" w:cs="Times New Roman"/>
                <w:sz w:val="20"/>
                <w:szCs w:val="20"/>
              </w:rPr>
              <w:t xml:space="preserve"> – 4.4</w:t>
            </w:r>
          </w:p>
        </w:tc>
        <w:tc>
          <w:tcPr>
            <w:tcW w:w="1324" w:type="dxa"/>
          </w:tcPr>
          <w:p w:rsidR="002A30ED" w:rsidRPr="00882B1D" w:rsidRDefault="002A30ED" w:rsidP="00882B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2F4C" w:rsidRDefault="00D42F4C" w:rsidP="00174A55">
      <w:pPr>
        <w:spacing w:line="278" w:lineRule="auto"/>
        <w:ind w:right="100"/>
        <w:rPr>
          <w:b/>
          <w:sz w:val="18"/>
        </w:rPr>
      </w:pPr>
    </w:p>
    <w:sectPr w:rsidR="00D42F4C" w:rsidSect="00237B2E">
      <w:type w:val="continuous"/>
      <w:pgSz w:w="16840" w:h="11910" w:orient="landscape"/>
      <w:pgMar w:top="993" w:right="1480" w:bottom="851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66" w:rsidRDefault="00442766" w:rsidP="00174A55">
      <w:r>
        <w:separator/>
      </w:r>
    </w:p>
  </w:endnote>
  <w:endnote w:type="continuationSeparator" w:id="0">
    <w:p w:rsidR="00442766" w:rsidRDefault="00442766" w:rsidP="001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66" w:rsidRDefault="00442766" w:rsidP="00174A55">
      <w:r>
        <w:separator/>
      </w:r>
    </w:p>
  </w:footnote>
  <w:footnote w:type="continuationSeparator" w:id="0">
    <w:p w:rsidR="00442766" w:rsidRDefault="00442766" w:rsidP="0017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B5A0B"/>
    <w:multiLevelType w:val="hybridMultilevel"/>
    <w:tmpl w:val="31725E62"/>
    <w:lvl w:ilvl="0" w:tplc="2D8E2556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1" w:tplc="AF3CFBAE">
      <w:numFmt w:val="bullet"/>
      <w:lvlText w:val="•"/>
      <w:lvlJc w:val="left"/>
      <w:pPr>
        <w:ind w:left="2141" w:hanging="360"/>
      </w:pPr>
      <w:rPr>
        <w:rFonts w:hint="default"/>
        <w:lang w:val="it-IT" w:eastAsia="it-IT" w:bidi="it-IT"/>
      </w:rPr>
    </w:lvl>
    <w:lvl w:ilvl="2" w:tplc="E3C0EF3E">
      <w:numFmt w:val="bullet"/>
      <w:lvlText w:val="•"/>
      <w:lvlJc w:val="left"/>
      <w:pPr>
        <w:ind w:left="3463" w:hanging="360"/>
      </w:pPr>
      <w:rPr>
        <w:rFonts w:hint="default"/>
        <w:lang w:val="it-IT" w:eastAsia="it-IT" w:bidi="it-IT"/>
      </w:rPr>
    </w:lvl>
    <w:lvl w:ilvl="3" w:tplc="DDDCD38A">
      <w:numFmt w:val="bullet"/>
      <w:lvlText w:val="•"/>
      <w:lvlJc w:val="left"/>
      <w:pPr>
        <w:ind w:left="4785" w:hanging="360"/>
      </w:pPr>
      <w:rPr>
        <w:rFonts w:hint="default"/>
        <w:lang w:val="it-IT" w:eastAsia="it-IT" w:bidi="it-IT"/>
      </w:rPr>
    </w:lvl>
    <w:lvl w:ilvl="4" w:tplc="ECB8DFBE">
      <w:numFmt w:val="bullet"/>
      <w:lvlText w:val="•"/>
      <w:lvlJc w:val="left"/>
      <w:pPr>
        <w:ind w:left="6107" w:hanging="360"/>
      </w:pPr>
      <w:rPr>
        <w:rFonts w:hint="default"/>
        <w:lang w:val="it-IT" w:eastAsia="it-IT" w:bidi="it-IT"/>
      </w:rPr>
    </w:lvl>
    <w:lvl w:ilvl="5" w:tplc="06925DC8">
      <w:numFmt w:val="bullet"/>
      <w:lvlText w:val="•"/>
      <w:lvlJc w:val="left"/>
      <w:pPr>
        <w:ind w:left="7428" w:hanging="360"/>
      </w:pPr>
      <w:rPr>
        <w:rFonts w:hint="default"/>
        <w:lang w:val="it-IT" w:eastAsia="it-IT" w:bidi="it-IT"/>
      </w:rPr>
    </w:lvl>
    <w:lvl w:ilvl="6" w:tplc="333E533A">
      <w:numFmt w:val="bullet"/>
      <w:lvlText w:val="•"/>
      <w:lvlJc w:val="left"/>
      <w:pPr>
        <w:ind w:left="8750" w:hanging="360"/>
      </w:pPr>
      <w:rPr>
        <w:rFonts w:hint="default"/>
        <w:lang w:val="it-IT" w:eastAsia="it-IT" w:bidi="it-IT"/>
      </w:rPr>
    </w:lvl>
    <w:lvl w:ilvl="7" w:tplc="2CC25EE6">
      <w:numFmt w:val="bullet"/>
      <w:lvlText w:val="•"/>
      <w:lvlJc w:val="left"/>
      <w:pPr>
        <w:ind w:left="10072" w:hanging="360"/>
      </w:pPr>
      <w:rPr>
        <w:rFonts w:hint="default"/>
        <w:lang w:val="it-IT" w:eastAsia="it-IT" w:bidi="it-IT"/>
      </w:rPr>
    </w:lvl>
    <w:lvl w:ilvl="8" w:tplc="0D20BFDA">
      <w:numFmt w:val="bullet"/>
      <w:lvlText w:val="•"/>
      <w:lvlJc w:val="left"/>
      <w:pPr>
        <w:ind w:left="1139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4C"/>
    <w:rsid w:val="00134EFC"/>
    <w:rsid w:val="00174A55"/>
    <w:rsid w:val="002160FE"/>
    <w:rsid w:val="00237B2E"/>
    <w:rsid w:val="002A30ED"/>
    <w:rsid w:val="003329B5"/>
    <w:rsid w:val="00405FA0"/>
    <w:rsid w:val="0043240D"/>
    <w:rsid w:val="00442766"/>
    <w:rsid w:val="00486854"/>
    <w:rsid w:val="00496723"/>
    <w:rsid w:val="00575EE8"/>
    <w:rsid w:val="00586242"/>
    <w:rsid w:val="00591777"/>
    <w:rsid w:val="005A0E4F"/>
    <w:rsid w:val="005C76DC"/>
    <w:rsid w:val="00694600"/>
    <w:rsid w:val="00696964"/>
    <w:rsid w:val="006C618C"/>
    <w:rsid w:val="006D3C91"/>
    <w:rsid w:val="00704B30"/>
    <w:rsid w:val="00727694"/>
    <w:rsid w:val="007F0C12"/>
    <w:rsid w:val="00827A8C"/>
    <w:rsid w:val="00882B1D"/>
    <w:rsid w:val="008F76A8"/>
    <w:rsid w:val="009D123C"/>
    <w:rsid w:val="009E58DF"/>
    <w:rsid w:val="00A631F5"/>
    <w:rsid w:val="00A8423D"/>
    <w:rsid w:val="00B405E1"/>
    <w:rsid w:val="00B773D0"/>
    <w:rsid w:val="00CD1DA2"/>
    <w:rsid w:val="00CD38E2"/>
    <w:rsid w:val="00D04E78"/>
    <w:rsid w:val="00D16A01"/>
    <w:rsid w:val="00D42F4C"/>
    <w:rsid w:val="00DE243E"/>
    <w:rsid w:val="00DE7E26"/>
    <w:rsid w:val="00F7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4F3FE-CBF4-4708-859E-050D8910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4"/>
      <w:ind w:left="821" w:hanging="36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4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74A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A55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74A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A55"/>
    <w:rPr>
      <w:rFonts w:ascii="Garamond" w:eastAsia="Garamond" w:hAnsi="Garamond" w:cs="Garamond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Cronoprogramma_SottogruppoRicerca.docx</vt:lpstr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Cronoprogramma_SottogruppoRicerca.docx</dc:title>
  <dc:creator>Domenico Nardiello</dc:creator>
  <cp:lastModifiedBy>Domenico Nardiello</cp:lastModifiedBy>
  <cp:revision>2</cp:revision>
  <dcterms:created xsi:type="dcterms:W3CDTF">2021-03-15T08:34:00Z</dcterms:created>
  <dcterms:modified xsi:type="dcterms:W3CDTF">2021-03-15T08:34:00Z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Word</vt:lpwstr>
  </property>
  <property fmtid="{D5CDD505-2E9C-101B-9397-08002B2CF9AE}" pid="4" name="LastSaved">
    <vt:filetime>2021-02-23T00:00:00Z</vt:filetime>
  </property>
</Properties>
</file>